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Годовой  Отчет библиотеки  МБОУ “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СОШ ” 2020-2021 учебный год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  Учебный год начался с торжественной линейки, посвящённой Дню знаний. Мы услышали напутственные слова 11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классников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>, их яркое выступление всем очень понравилось. Много работы было сделано по направлению «Сохранение и укрепление здоровья». В сентябре проводилась профилактическая акция «Внимание, дети!». В рамках этой акции прошли экскурсии по улицам села, активную пропаганду ДД вели отряд ЮИД, выступили для учащихся школы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для уч-ся начальных классов  был сделан маршрут безопасного движения от школы до дома, прошёл конкурс рисунков , конкурс загадок и викторины по ПДД. 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Ученица 8 класса Муратова Малика активно участвовала  в муниципальном этапе республиканского конкурса отрядных вожатых «Замечательный вожатый», и была награждена грамотой за 2 место.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        Спортивные мероприятия проходили в интересных формах, где классы участвовали с большой активностью.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Это: весёлые старты,  игры между классами, кросс, эстафеты, олимпиады, акции, конкурсы, соревнования, викторины.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Также осенью проходили акции «Наш чистый школьный двор», «Чистый родник», «Посади дерево» и т.д. В течени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года  проходили акции: «Поздравь учителя!» 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>поздравление ветеранов - педагогов с Днём учителя, тружеников тыла с Днём пожилого человека). В октябре месяце провели “Праздник урожая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”(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для начальных классов)  и праздник «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Сөмбелә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“ ( для средних и старших классов), где все классы показали большую активность. Прошли общешкольные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посвященные ко Дню учителя, ко Дню пожилых, ко Дню матери, Новогодние утренники и вечера, вечера “А ну-ка парни” и “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Әниемнең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”, встречи с ветеранами ВОВ тружениками тыла, “День Птиц”,  и т.д. Ко Дню инвалидов организовали благотворительную ярмарку, где участвовал весь коллектив школы. Декабрь был посвящён подготовке к Новому году: дети младшего и среднего звена украшали кабинеты, фасад школы, готовили классные вечера и номера художественной самодеятельности для общего новогоднего представления. Новогодняя ёлка организовалось для учащихся 1-11 классов. Также дети с родителями активно участвовали в акции «Кормушка -2021». В феврале месяце прошел «Военно-патриотический месячник» в рамках которого прошли «Уроки мужества», конкурсы рисунков, встреча с ветеранами ВОВ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>иззатуллиным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З.Г.  Смотр строевой подготовки и песни, было организовано тимуровская помощь по очистке снега пожилым людям. С 1 апреля начался экологический двухмесячник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где ребята тоже ведут активную работу это: чистка территории, делали скворечники, идет посадка деревьев на территории школы и села. 21 апреля стартовала акция «Неделя Весенних </w:t>
      </w:r>
      <w:r w:rsidRPr="00F37496">
        <w:rPr>
          <w:rFonts w:ascii="Times New Roman" w:hAnsi="Times New Roman" w:cs="Times New Roman"/>
          <w:sz w:val="28"/>
          <w:szCs w:val="28"/>
        </w:rPr>
        <w:lastRenderedPageBreak/>
        <w:t xml:space="preserve">Добрых дел» в рамках которой в школе начался операция «Георгиевская лента», где члены ученического самоуправления изготавливают различные нагрудные праздничные цветы, ленты, Идет работа по подготовке выступлению на 9 мая . В подготовке к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мероприятии активно принимают участие ребята из школьного самоуправления. Один раз в месяц проходят заседания школьного самоуправления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активом дружины. Также по плану проходят ученические собрания, протоколы записываются.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Восемнадцатого  ноября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обучащиеся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начального класса  МБОУ «Иске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СОШ» провели классный час «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Эколят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молодые защитники природы». Учитель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Ф.Д. провела интерактивный урок на тему «Животные родного края» с  целью повысить уровень знания учащихся о животных родного края, сформировать экологическое поведение, повысить естественнонаучную грамотность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. Ребята отгадывали загадки,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узнавали к каким группам относятся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животные, вместе выполняли практические задания.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 Также в течени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учебного года активно участвовали в различных школьных, муниципальных, республиканских конкурсах и получили призовые места.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      В течени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учебного года  учащиеся нашей школы активно участвовали и стали победителями, призёрами многих районных и республиканских конкурсов. Вот наши достижения: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1.</w:t>
      </w:r>
      <w:r w:rsidRPr="00F37496">
        <w:rPr>
          <w:rFonts w:ascii="Times New Roman" w:hAnsi="Times New Roman" w:cs="Times New Roman"/>
          <w:sz w:val="28"/>
          <w:szCs w:val="28"/>
        </w:rPr>
        <w:tab/>
        <w:t xml:space="preserve"> Грамотой  награждается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за 2 место в районном конкурсе прикладного творчества экологической направленности «Чудеса своими руками», 2021 год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2.Дипломом  награждается команда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СОШ занявшая 1 место в районных соревнованиях по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Авиамоделированию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в номинации в командный зачет, 2021 год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3. Грамотой награждается МБОУ «Иске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СОШ»  за 1 место в районном смотре-конкурсе среди образовательных организаций «Царство Зимушки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>имы», 2021 год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4. Грамотой  награждается Муратова Малика за 2 место в муниципальном этапе республиканского конкурса отрядных вожатых «Замечательный вожатый», 2021 год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5. Дипломом  II степени награждается коллектив учащихся и педагогов за участие в муниципальном этапе Республиканского фестивал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Pr="00F37496">
        <w:rPr>
          <w:rFonts w:ascii="Times New Roman" w:hAnsi="Times New Roman" w:cs="Times New Roman"/>
          <w:sz w:val="28"/>
          <w:szCs w:val="28"/>
        </w:rPr>
        <w:lastRenderedPageBreak/>
        <w:t xml:space="preserve">детского народного творчества  «Без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>» в номинации «Декоративно-прикладное искусство», 2021 год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6 .Наша школа стала победителем республиканского конкурса "Лучшая практика обучения на родно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>татарском) языке в муниципальных бюджетных общеобразовательных учреждениях Республики Татарстан" и выиграла грант в пятьсот тысяч рублей.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Алися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награждается диплом II степени Районного творческого конкурса рисунков « Великий Болгар – истории дыхание живое…». 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награждается Диплом II степени Районного творческого конкурса рисунков « Великий Болгар – истории дыхание живое…». 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Свидительство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выдано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Хамидуллиной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Камиле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за участие «Аксаковские чтения » в номинации «Кладовая семейных традиций в творчестве Аксаковых» 2020 г.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10. Сертификат республиканского конкурса дидактических материалов «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» награждается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Минхатыпова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Алина  в номинации «Настольные дидактические игры»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11. Сертификат республиканского конкурса дидактических материалов «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» награждается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Алися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в номинации «Настольные дидактические игры»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12. Сертификат республиканского конкурса дидактических материалов «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» награждается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в номинации «Настольные дидактические игры»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>13. Сертификат республиканского конкурса дидактических материалов «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» награждается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Насыбуллина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3749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 а номинации «Настольные дидактические игры».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14. Награждается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Нугаев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за участие на республиканском конкурсе  «Откроем   для себя мир  морали Крылова»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lastRenderedPageBreak/>
        <w:t xml:space="preserve">15. Награждается  Хайруллина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Резидя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занавшая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3 место на республиканском конкурсе  «Откроем   для себя мир  морали Крылова».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16. Дипломам награждается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Каюмов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«Татар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егете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>- 2021».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17. Дипломам награждается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занявшая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1 место в районном медиа конкурсе «Безопасные сети».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18. Награждается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 в муниципальном этапе Национального детского фестиваля народного творчества «Без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» в номинации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Вышевка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>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19. Награждается дипломам  III степени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в республиканском конкурсе «Рабочий профессией славится мой Татарстан!»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20. 15−16 ноября 2020 года прошел Всероссийский экологический диктант в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и онлайн режиме на сайте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экодиктант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>ус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. Мероприятие проводится для повышения экологической культуры, популяризации знаний по охране окружающей среды среди населения. Учащиеся 9 и 11 классов прошли тестирование в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оффлай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режиме.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21.  Ученики МБОУ </w:t>
      </w:r>
      <w:proofErr w:type="gramStart"/>
      <w:r w:rsidRPr="00F37496">
        <w:rPr>
          <w:rFonts w:ascii="Times New Roman" w:hAnsi="Times New Roman" w:cs="Times New Roman"/>
          <w:sz w:val="28"/>
          <w:szCs w:val="28"/>
        </w:rPr>
        <w:t>Иске</w:t>
      </w:r>
      <w:proofErr w:type="gramEnd"/>
      <w:r w:rsidRPr="00F37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СОШ приняли участие в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конурсе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стлельбе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и выиграли 1е место.</w:t>
      </w: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</w:p>
    <w:p w:rsidR="00F37496" w:rsidRPr="00F37496" w:rsidRDefault="00F37496" w:rsidP="00F37496">
      <w:pPr>
        <w:rPr>
          <w:rFonts w:ascii="Times New Roman" w:hAnsi="Times New Roman" w:cs="Times New Roman"/>
          <w:sz w:val="28"/>
          <w:szCs w:val="28"/>
        </w:rPr>
      </w:pPr>
      <w:r w:rsidRPr="00F37496">
        <w:rPr>
          <w:rFonts w:ascii="Times New Roman" w:hAnsi="Times New Roman" w:cs="Times New Roman"/>
          <w:sz w:val="28"/>
          <w:szCs w:val="28"/>
        </w:rPr>
        <w:t xml:space="preserve">Педагог-организатор: </w:t>
      </w:r>
      <w:proofErr w:type="spellStart"/>
      <w:r w:rsidRPr="00F37496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F37496"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602845" w:rsidRPr="00D53044" w:rsidRDefault="00602845" w:rsidP="00D530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2845" w:rsidRPr="00D5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6B3F"/>
    <w:multiLevelType w:val="hybridMultilevel"/>
    <w:tmpl w:val="CC021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5F"/>
    <w:rsid w:val="0005635F"/>
    <w:rsid w:val="0006124F"/>
    <w:rsid w:val="000D70E6"/>
    <w:rsid w:val="00184982"/>
    <w:rsid w:val="001C17B2"/>
    <w:rsid w:val="00220CD2"/>
    <w:rsid w:val="00267DE3"/>
    <w:rsid w:val="00272B20"/>
    <w:rsid w:val="003F1CA8"/>
    <w:rsid w:val="00402062"/>
    <w:rsid w:val="00425985"/>
    <w:rsid w:val="00504837"/>
    <w:rsid w:val="005C4ED0"/>
    <w:rsid w:val="00602845"/>
    <w:rsid w:val="00671599"/>
    <w:rsid w:val="00690BC9"/>
    <w:rsid w:val="00744D40"/>
    <w:rsid w:val="00750261"/>
    <w:rsid w:val="0076531E"/>
    <w:rsid w:val="0082064F"/>
    <w:rsid w:val="008F0C28"/>
    <w:rsid w:val="00904D56"/>
    <w:rsid w:val="00906AD5"/>
    <w:rsid w:val="009C42F6"/>
    <w:rsid w:val="00A34FB3"/>
    <w:rsid w:val="00B75DD3"/>
    <w:rsid w:val="00BA52A4"/>
    <w:rsid w:val="00C516E9"/>
    <w:rsid w:val="00CE5F4C"/>
    <w:rsid w:val="00D53044"/>
    <w:rsid w:val="00D5525B"/>
    <w:rsid w:val="00DC4947"/>
    <w:rsid w:val="00DE7A01"/>
    <w:rsid w:val="00DF1036"/>
    <w:rsid w:val="00E41B46"/>
    <w:rsid w:val="00EE5A9A"/>
    <w:rsid w:val="00F37496"/>
    <w:rsid w:val="00F4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25B"/>
    <w:pPr>
      <w:ind w:left="720"/>
      <w:contextualSpacing/>
    </w:pPr>
  </w:style>
  <w:style w:type="paragraph" w:styleId="a4">
    <w:name w:val="No Spacing"/>
    <w:link w:val="a5"/>
    <w:uiPriority w:val="1"/>
    <w:qFormat/>
    <w:rsid w:val="00220CD2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220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25B"/>
    <w:pPr>
      <w:ind w:left="720"/>
      <w:contextualSpacing/>
    </w:pPr>
  </w:style>
  <w:style w:type="paragraph" w:styleId="a4">
    <w:name w:val="No Spacing"/>
    <w:link w:val="a5"/>
    <w:uiPriority w:val="1"/>
    <w:qFormat/>
    <w:rsid w:val="00220CD2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220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ГерасимоваЛН</dc:creator>
  <cp:lastModifiedBy>COMP2</cp:lastModifiedBy>
  <cp:revision>4</cp:revision>
  <dcterms:created xsi:type="dcterms:W3CDTF">2022-02-08T09:13:00Z</dcterms:created>
  <dcterms:modified xsi:type="dcterms:W3CDTF">2022-02-10T06:36:00Z</dcterms:modified>
</cp:coreProperties>
</file>